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B870" w14:textId="49EA00B1" w:rsidR="005F632D" w:rsidRDefault="005F632D" w:rsidP="005F632D">
      <w:pPr>
        <w:pStyle w:val="Heading3"/>
        <w:rPr>
          <w:rFonts w:ascii="Arial" w:hAnsi="Arial"/>
          <w:bCs/>
          <w:color w:val="000080"/>
          <w:sz w:val="4"/>
        </w:rPr>
      </w:pPr>
      <w:bookmarkStart w:id="0" w:name="_Hlk86236642"/>
    </w:p>
    <w:p w14:paraId="41E4CEF7" w14:textId="4B820EE2" w:rsidR="00C835F1" w:rsidRPr="00C835F1" w:rsidRDefault="00C835F1" w:rsidP="00335953">
      <w:pPr>
        <w:rPr>
          <w:rFonts w:cs="Arial"/>
          <w:sz w:val="4"/>
          <w:szCs w:val="4"/>
          <w:lang w:eastAsia="en-AU"/>
        </w:rPr>
      </w:pPr>
      <w:bookmarkStart w:id="1" w:name="_Hlk86236326"/>
    </w:p>
    <w:p w14:paraId="4D350E20" w14:textId="358657B9" w:rsidR="00C835F1" w:rsidRPr="00C835F1" w:rsidRDefault="00C835F1" w:rsidP="00C835F1">
      <w:pPr>
        <w:shd w:val="clear" w:color="auto" w:fill="FFC000" w:themeFill="accent4"/>
        <w:ind w:right="113"/>
        <w:jc w:val="center"/>
        <w:rPr>
          <w:rFonts w:ascii="Arial" w:hAnsi="Arial" w:cs="Arial"/>
          <w:bCs/>
          <w:iCs/>
          <w:noProof/>
          <w:sz w:val="22"/>
          <w:szCs w:val="22"/>
        </w:rPr>
      </w:pPr>
      <w:r w:rsidRPr="00C835F1">
        <w:rPr>
          <w:rFonts w:ascii="Arial" w:hAnsi="Arial" w:cs="Arial"/>
          <w:b/>
          <w:sz w:val="22"/>
          <w:szCs w:val="22"/>
          <w:lang w:val="en-GB"/>
        </w:rPr>
        <w:t xml:space="preserve">Do not use this equipment unless you are authorised, and you have been trained in its safe use and operation. Refer to the Operator’s Manual for </w:t>
      </w:r>
      <w:r w:rsidR="001A4269">
        <w:rPr>
          <w:rFonts w:ascii="Arial" w:hAnsi="Arial" w:cs="Arial"/>
          <w:b/>
          <w:sz w:val="22"/>
          <w:szCs w:val="22"/>
          <w:lang w:val="en-GB"/>
        </w:rPr>
        <w:t>specific</w:t>
      </w:r>
      <w:r w:rsidRPr="00C835F1">
        <w:rPr>
          <w:rFonts w:ascii="Arial" w:hAnsi="Arial" w:cs="Arial"/>
          <w:b/>
          <w:sz w:val="22"/>
          <w:szCs w:val="22"/>
          <w:lang w:val="en-GB"/>
        </w:rPr>
        <w:t xml:space="preserve"> information.</w:t>
      </w:r>
    </w:p>
    <w:p w14:paraId="29A15BC6" w14:textId="77777777" w:rsidR="00C835F1" w:rsidRDefault="00C835F1" w:rsidP="00335953">
      <w:pPr>
        <w:rPr>
          <w:rFonts w:cs="Arial"/>
          <w:sz w:val="21"/>
          <w:szCs w:val="18"/>
          <w:lang w:eastAsia="en-AU"/>
        </w:rPr>
      </w:pPr>
    </w:p>
    <w:tbl>
      <w:tblPr>
        <w:tblStyle w:val="TableGrid"/>
        <w:tblW w:w="104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1425"/>
      </w:tblGrid>
      <w:tr w:rsidR="00C835F1" w:rsidRPr="004F12FE" w14:paraId="1D860E6D" w14:textId="77777777" w:rsidTr="00166EA0">
        <w:tc>
          <w:tcPr>
            <w:tcW w:w="907" w:type="dxa"/>
            <w:tcMar>
              <w:top w:w="6" w:type="dxa"/>
              <w:left w:w="28" w:type="dxa"/>
              <w:bottom w:w="6" w:type="dxa"/>
              <w:right w:w="28" w:type="dxa"/>
            </w:tcMar>
          </w:tcPr>
          <w:p w14:paraId="2A37C2A0" w14:textId="77777777" w:rsidR="00C835F1" w:rsidRPr="006104DE" w:rsidRDefault="00C835F1" w:rsidP="00166EA0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bookmarkStart w:id="2" w:name="_Hlk86236308"/>
            <w:r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69504" behindDoc="0" locked="0" layoutInCell="1" allowOverlap="1" wp14:anchorId="3AE4309B" wp14:editId="5F298F4F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0</wp:posOffset>
                  </wp:positionV>
                  <wp:extent cx="539960" cy="540000"/>
                  <wp:effectExtent l="0" t="0" r="0" b="0"/>
                  <wp:wrapSquare wrapText="bothSides"/>
                  <wp:docPr id="3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447291623"/>
                <w15:color w:val="339966"/>
                <w15:appearance w15:val="hidden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</w:p>
        </w:tc>
        <w:tc>
          <w:tcPr>
            <w:tcW w:w="907" w:type="dxa"/>
          </w:tcPr>
          <w:p w14:paraId="38322FEB" w14:textId="77777777" w:rsidR="00C835F1" w:rsidRPr="006104DE" w:rsidRDefault="00447281" w:rsidP="00166EA0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80312478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35F1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C835F1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C835F1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586BC435" wp14:editId="3952FE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960" cy="540000"/>
                  <wp:effectExtent l="0" t="0" r="0" b="0"/>
                  <wp:wrapSquare wrapText="bothSides"/>
                  <wp:docPr id="17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14:paraId="78652242" w14:textId="77777777" w:rsidR="00C835F1" w:rsidRPr="006104DE" w:rsidRDefault="00447281" w:rsidP="00166EA0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39465259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35F1" w:rsidRPr="006104DE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C835F1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C835F1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71552" behindDoc="0" locked="0" layoutInCell="1" allowOverlap="1" wp14:anchorId="3FF72E8E" wp14:editId="08C1D5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539960" cy="540000"/>
                  <wp:effectExtent l="0" t="0" r="0" b="0"/>
                  <wp:wrapSquare wrapText="bothSides"/>
                  <wp:docPr id="4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14:paraId="5AE040A6" w14:textId="77777777" w:rsidR="00C835F1" w:rsidRPr="006104DE" w:rsidRDefault="00447281" w:rsidP="00166EA0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8628892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35F1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C835F1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C835F1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72576" behindDoc="0" locked="0" layoutInCell="1" allowOverlap="1" wp14:anchorId="0F30253F" wp14:editId="4511A6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439" cy="540000"/>
                  <wp:effectExtent l="0" t="0" r="0" b="0"/>
                  <wp:wrapSquare wrapText="bothSides"/>
                  <wp:docPr id="6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3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14:paraId="681D181D" w14:textId="5C4C8CE3" w:rsidR="00C835F1" w:rsidRPr="006104DE" w:rsidRDefault="00447281" w:rsidP="00166EA0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4298079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0BDB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C835F1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C835F1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73600" behindDoc="0" locked="0" layoutInCell="1" allowOverlap="1" wp14:anchorId="513F6411" wp14:editId="07EEB0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960" cy="540000"/>
                  <wp:effectExtent l="0" t="0" r="0" b="0"/>
                  <wp:wrapSquare wrapText="bothSides"/>
                  <wp:docPr id="7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14:paraId="3F32FB62" w14:textId="77777777" w:rsidR="00C835F1" w:rsidRPr="006104DE" w:rsidRDefault="00447281" w:rsidP="00166EA0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52318040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35F1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C835F1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C835F1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74624" behindDoc="0" locked="0" layoutInCell="1" allowOverlap="1" wp14:anchorId="6AEA6E10" wp14:editId="3E8D5E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960" cy="540000"/>
                  <wp:effectExtent l="0" t="0" r="0" b="0"/>
                  <wp:wrapSquare wrapText="bothSides"/>
                  <wp:docPr id="11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6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14:paraId="21E2B931" w14:textId="77777777" w:rsidR="00C835F1" w:rsidRPr="006104DE" w:rsidRDefault="00447281" w:rsidP="00166EA0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9372767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35F1" w:rsidRPr="006104DE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C835F1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C835F1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75648" behindDoc="0" locked="0" layoutInCell="1" allowOverlap="1" wp14:anchorId="5068F344" wp14:editId="654952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960" cy="540000"/>
                  <wp:effectExtent l="0" t="0" r="0" b="0"/>
                  <wp:wrapSquare wrapText="bothSides"/>
                  <wp:docPr id="18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14:paraId="11E7576F" w14:textId="77777777" w:rsidR="00C835F1" w:rsidRPr="006104DE" w:rsidRDefault="00447281" w:rsidP="00166EA0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943096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35F1" w:rsidRPr="006104DE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C835F1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C835F1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76672" behindDoc="0" locked="0" layoutInCell="1" allowOverlap="1" wp14:anchorId="48E9B1BF" wp14:editId="4854BE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539960" cy="540000"/>
                  <wp:effectExtent l="0" t="0" r="0" b="0"/>
                  <wp:wrapSquare wrapText="bothSides"/>
                  <wp:docPr id="26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14:paraId="7311ED80" w14:textId="0603D7F5" w:rsidR="00C835F1" w:rsidRPr="006104DE" w:rsidRDefault="00447281" w:rsidP="00166EA0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5220657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0BDB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C835F1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850BDB" w:rsidRPr="004F12F1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80768" behindDoc="0" locked="0" layoutInCell="1" allowOverlap="1" wp14:anchorId="5EAA9A73" wp14:editId="116729EC">
                  <wp:simplePos x="0" y="0"/>
                  <wp:positionH relativeFrom="margin">
                    <wp:posOffset>4445</wp:posOffset>
                  </wp:positionH>
                  <wp:positionV relativeFrom="margin">
                    <wp:posOffset>0</wp:posOffset>
                  </wp:positionV>
                  <wp:extent cx="569595" cy="561975"/>
                  <wp:effectExtent l="0" t="0" r="1905" b="9525"/>
                  <wp:wrapSquare wrapText="bothSides"/>
                  <wp:docPr id="108" name="Picture 94" descr="Dust mask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Dust mask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14:paraId="11D13FD7" w14:textId="77777777" w:rsidR="00C835F1" w:rsidRPr="006104DE" w:rsidRDefault="00447281" w:rsidP="00166EA0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20714558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35F1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C835F1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C835F1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77696" behindDoc="0" locked="0" layoutInCell="1" allowOverlap="1" wp14:anchorId="4DFD66CF" wp14:editId="0D5DF0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540000" cy="540000"/>
                  <wp:effectExtent l="0" t="0" r="0" b="0"/>
                  <wp:wrapSquare wrapText="bothSides"/>
                  <wp:docPr id="20" name="Picture 81" descr="Sunscre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1" descr="Sunscreen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29" t="5345" r="7456" b="37022"/>
                          <a:stretch/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</w:tcPr>
          <w:p w14:paraId="238AC3CB" w14:textId="77777777" w:rsidR="00C835F1" w:rsidRPr="004F12FE" w:rsidRDefault="00C835F1" w:rsidP="00166EA0">
            <w:pPr>
              <w:rPr>
                <w:rFonts w:cs="Arial"/>
                <w:sz w:val="18"/>
                <w:szCs w:val="18"/>
                <w:lang w:eastAsia="en-AU"/>
              </w:rPr>
            </w:pPr>
          </w:p>
        </w:tc>
      </w:tr>
    </w:tbl>
    <w:bookmarkEnd w:id="2"/>
    <w:p w14:paraId="7857BFFA" w14:textId="7566D62C" w:rsidR="00335953" w:rsidRPr="00335953" w:rsidRDefault="00335953" w:rsidP="00335953">
      <w:pPr>
        <w:rPr>
          <w:rFonts w:cs="Arial"/>
          <w:sz w:val="21"/>
          <w:szCs w:val="18"/>
          <w:lang w:eastAsia="en-AU"/>
        </w:rPr>
      </w:pPr>
      <w:r w:rsidRPr="00207791">
        <w:rPr>
          <w:rFonts w:cs="Arial"/>
          <w:sz w:val="21"/>
          <w:szCs w:val="18"/>
          <w:lang w:eastAsia="en-AU"/>
        </w:rPr>
        <w:t>Other PPE (list):</w:t>
      </w:r>
      <w:bookmarkEnd w:id="1"/>
    </w:p>
    <w:bookmarkEnd w:id="0"/>
    <w:p w14:paraId="2CD54FF8" w14:textId="77777777" w:rsidR="005F632D" w:rsidRPr="00357B0F" w:rsidRDefault="005F632D" w:rsidP="005F632D">
      <w:pPr>
        <w:pStyle w:val="Heading3"/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rPr>
          <w:rFonts w:ascii="Arial" w:hAnsi="Arial"/>
          <w:b/>
          <w:color w:val="990033"/>
          <w:sz w:val="26"/>
          <w:szCs w:val="26"/>
        </w:rPr>
      </w:pPr>
      <w:r w:rsidRPr="00357B0F">
        <w:rPr>
          <w:rFonts w:ascii="Arial" w:hAnsi="Arial"/>
          <w:b/>
          <w:color w:val="990033"/>
          <w:sz w:val="26"/>
          <w:szCs w:val="26"/>
        </w:rPr>
        <w:t>PRE-OPERATIONAL SAFETY CHECKS</w:t>
      </w:r>
    </w:p>
    <w:p w14:paraId="36E1223A" w14:textId="77777777" w:rsidR="00850BDB" w:rsidRPr="00850BDB" w:rsidRDefault="00850BDB" w:rsidP="00850BDB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Cs/>
          <w:sz w:val="22"/>
          <w:szCs w:val="22"/>
        </w:rPr>
      </w:pPr>
      <w:r w:rsidRPr="00850BDB">
        <w:rPr>
          <w:rFonts w:ascii="Arial" w:hAnsi="Arial"/>
          <w:bCs/>
          <w:sz w:val="22"/>
          <w:szCs w:val="22"/>
        </w:rPr>
        <w:t>Ensure the work area is well ventilated and not interfering with other students or activities.</w:t>
      </w:r>
    </w:p>
    <w:p w14:paraId="1A08EEB9" w14:textId="1BA35BA6" w:rsidR="00447281" w:rsidRDefault="00447281" w:rsidP="00850BDB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Ensure the compressor is within service prior to use.</w:t>
      </w:r>
    </w:p>
    <w:p w14:paraId="7273A8B6" w14:textId="5E23AF4C" w:rsidR="00850BDB" w:rsidRPr="00850BDB" w:rsidRDefault="00850BDB" w:rsidP="00850BDB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Cs/>
          <w:sz w:val="22"/>
          <w:szCs w:val="22"/>
        </w:rPr>
      </w:pPr>
      <w:r w:rsidRPr="00850BDB">
        <w:rPr>
          <w:rFonts w:ascii="Arial" w:hAnsi="Arial"/>
          <w:bCs/>
          <w:sz w:val="22"/>
          <w:szCs w:val="22"/>
        </w:rPr>
        <w:t>Visually check all air hoses and electrical leads used with the compressor for damage and slip/trip hazards.</w:t>
      </w:r>
    </w:p>
    <w:p w14:paraId="1F49584B" w14:textId="02863A23" w:rsidR="00850BDB" w:rsidRPr="00850BDB" w:rsidRDefault="00850BDB" w:rsidP="00850BDB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Cs/>
          <w:sz w:val="22"/>
          <w:szCs w:val="22"/>
        </w:rPr>
      </w:pPr>
      <w:r w:rsidRPr="00850BDB">
        <w:rPr>
          <w:rFonts w:ascii="Arial" w:hAnsi="Arial"/>
          <w:bCs/>
          <w:sz w:val="22"/>
          <w:szCs w:val="22"/>
        </w:rPr>
        <w:t>Ensure all guards for the compressor (e.g., belt and pulley cover) are in place and in good working order.</w:t>
      </w:r>
    </w:p>
    <w:p w14:paraId="4F53FFFA" w14:textId="77777777" w:rsidR="00850BDB" w:rsidRPr="00850BDB" w:rsidRDefault="00850BDB" w:rsidP="00850BDB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Cs/>
          <w:sz w:val="22"/>
          <w:szCs w:val="22"/>
        </w:rPr>
      </w:pPr>
      <w:r w:rsidRPr="00850BDB">
        <w:rPr>
          <w:rFonts w:ascii="Arial" w:hAnsi="Arial"/>
          <w:bCs/>
          <w:sz w:val="22"/>
          <w:szCs w:val="22"/>
        </w:rPr>
        <w:t>Ensure you are familiar with the operation of the ON/OFF switch.</w:t>
      </w:r>
    </w:p>
    <w:p w14:paraId="2E4B5D08" w14:textId="77777777" w:rsidR="00850BDB" w:rsidRPr="00850BDB" w:rsidRDefault="00850BDB" w:rsidP="00850BDB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Cs/>
          <w:sz w:val="22"/>
          <w:szCs w:val="22"/>
        </w:rPr>
      </w:pPr>
      <w:r w:rsidRPr="00850BDB">
        <w:rPr>
          <w:rFonts w:ascii="Arial" w:hAnsi="Arial"/>
          <w:bCs/>
          <w:sz w:val="22"/>
          <w:szCs w:val="22"/>
        </w:rPr>
        <w:t>Check that the regulator is set to the appropriate pressure for the activity.</w:t>
      </w:r>
    </w:p>
    <w:p w14:paraId="06078193" w14:textId="5F14714C" w:rsidR="00850BDB" w:rsidRPr="00850BDB" w:rsidRDefault="00850BDB" w:rsidP="00850BDB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Cs/>
          <w:sz w:val="22"/>
          <w:szCs w:val="22"/>
        </w:rPr>
      </w:pPr>
      <w:r w:rsidRPr="00850BDB">
        <w:rPr>
          <w:rFonts w:ascii="Arial" w:hAnsi="Arial"/>
          <w:bCs/>
          <w:sz w:val="22"/>
          <w:szCs w:val="22"/>
        </w:rPr>
        <w:t>Check the oil level of the compressor in the oil sight glass.</w:t>
      </w:r>
    </w:p>
    <w:p w14:paraId="055B4362" w14:textId="77777777" w:rsidR="005F632D" w:rsidRPr="00A77C63" w:rsidRDefault="005F632D" w:rsidP="005F632D">
      <w:p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rPr>
          <w:rFonts w:ascii="Arial" w:hAnsi="Arial"/>
          <w:b/>
          <w:sz w:val="10"/>
          <w:szCs w:val="10"/>
        </w:rPr>
      </w:pPr>
      <w:r w:rsidRPr="00A77C63">
        <w:rPr>
          <w:rFonts w:ascii="Arial" w:hAnsi="Arial"/>
          <w:b/>
          <w:sz w:val="10"/>
          <w:szCs w:val="10"/>
        </w:rPr>
        <w:t xml:space="preserve"> </w:t>
      </w:r>
    </w:p>
    <w:p w14:paraId="1934A972" w14:textId="6B816C54" w:rsidR="005F632D" w:rsidRDefault="00484413" w:rsidP="00484413">
      <w:pPr>
        <w:pStyle w:val="Header"/>
        <w:tabs>
          <w:tab w:val="clear" w:pos="4153"/>
          <w:tab w:val="clear" w:pos="8306"/>
          <w:tab w:val="left" w:pos="3610"/>
        </w:tabs>
        <w:rPr>
          <w:sz w:val="4"/>
          <w:szCs w:val="8"/>
          <w:lang w:val="en-US"/>
        </w:rPr>
      </w:pPr>
      <w:r>
        <w:rPr>
          <w:sz w:val="4"/>
          <w:szCs w:val="8"/>
          <w:lang w:val="en-US"/>
        </w:rPr>
        <w:tab/>
      </w:r>
    </w:p>
    <w:p w14:paraId="3CECD255" w14:textId="77777777" w:rsidR="00484413" w:rsidRPr="00C835F1" w:rsidRDefault="00484413" w:rsidP="00447281">
      <w:pPr>
        <w:shd w:val="clear" w:color="auto" w:fill="FFC000"/>
        <w:snapToGrid w:val="0"/>
        <w:spacing w:before="80"/>
        <w:ind w:left="170" w:right="-113" w:hanging="312"/>
        <w:jc w:val="center"/>
        <w:rPr>
          <w:rFonts w:ascii="Arial" w:hAnsi="Arial" w:cs="Arial"/>
          <w:b/>
          <w:bCs/>
          <w:color w:val="FF0000"/>
          <w:sz w:val="22"/>
          <w:szCs w:val="22"/>
          <w:lang w:val="en-US"/>
        </w:rPr>
      </w:pPr>
      <w:r w:rsidRPr="00C835F1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>DO NOT USE FAULTY OR DAMAGED EQUIPMENT</w:t>
      </w:r>
    </w:p>
    <w:p w14:paraId="644DD122" w14:textId="77777777" w:rsidR="00484413" w:rsidRPr="00C835F1" w:rsidRDefault="00484413" w:rsidP="00447281">
      <w:pPr>
        <w:shd w:val="clear" w:color="auto" w:fill="FFC000"/>
        <w:snapToGrid w:val="0"/>
        <w:spacing w:before="80"/>
        <w:ind w:right="-113" w:hanging="113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C835F1">
        <w:rPr>
          <w:rFonts w:ascii="Arial" w:hAnsi="Arial" w:cs="Arial"/>
          <w:b/>
          <w:bCs/>
          <w:sz w:val="22"/>
          <w:szCs w:val="22"/>
          <w:lang w:val="en-US"/>
        </w:rPr>
        <w:t>Tag equipment out of service and report defects immediately to your supervisor</w:t>
      </w:r>
    </w:p>
    <w:p w14:paraId="185CDF6B" w14:textId="77777777" w:rsidR="00484413" w:rsidRDefault="00484413" w:rsidP="00484413">
      <w:pPr>
        <w:rPr>
          <w:sz w:val="10"/>
        </w:rPr>
      </w:pPr>
    </w:p>
    <w:p w14:paraId="14553FA7" w14:textId="7FA22C1F" w:rsidR="005F632D" w:rsidRPr="00357B0F" w:rsidRDefault="005F632D" w:rsidP="005F632D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6"/>
          <w:szCs w:val="26"/>
        </w:rPr>
      </w:pPr>
      <w:r w:rsidRPr="00357B0F">
        <w:rPr>
          <w:rFonts w:cs="Times New Roman"/>
          <w:color w:val="990033"/>
          <w:sz w:val="26"/>
          <w:szCs w:val="26"/>
        </w:rPr>
        <w:t xml:space="preserve">OPERATIONAL SAFETY </w:t>
      </w:r>
      <w:r w:rsidR="00D44C88">
        <w:rPr>
          <w:rFonts w:cs="Times New Roman"/>
          <w:color w:val="990033"/>
          <w:sz w:val="26"/>
          <w:szCs w:val="26"/>
        </w:rPr>
        <w:t>REQUIREMENTS</w:t>
      </w:r>
    </w:p>
    <w:p w14:paraId="43CC5C69" w14:textId="77777777" w:rsidR="00850BDB" w:rsidRPr="00850BDB" w:rsidRDefault="00850BDB" w:rsidP="00850BDB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Cs/>
          <w:sz w:val="22"/>
          <w:szCs w:val="22"/>
        </w:rPr>
      </w:pPr>
      <w:r w:rsidRPr="00850BDB">
        <w:rPr>
          <w:rFonts w:ascii="Arial" w:hAnsi="Arial"/>
          <w:bCs/>
          <w:sz w:val="22"/>
          <w:szCs w:val="22"/>
        </w:rPr>
        <w:t>Ensure all attachments used with the air compressor are in good condition before using.</w:t>
      </w:r>
    </w:p>
    <w:p w14:paraId="1201FED7" w14:textId="77777777" w:rsidR="00850BDB" w:rsidRPr="00850BDB" w:rsidRDefault="00850BDB" w:rsidP="00850BDB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Cs/>
          <w:sz w:val="22"/>
          <w:szCs w:val="22"/>
        </w:rPr>
      </w:pPr>
      <w:r w:rsidRPr="00850BDB">
        <w:rPr>
          <w:rFonts w:ascii="Arial" w:hAnsi="Arial"/>
          <w:bCs/>
          <w:sz w:val="22"/>
          <w:szCs w:val="22"/>
        </w:rPr>
        <w:t>Be careful when attaching and disconnecting tools to the air hose. Hold the air hose and tool firmly during this process.</w:t>
      </w:r>
    </w:p>
    <w:p w14:paraId="719A37A6" w14:textId="77777777" w:rsidR="00850BDB" w:rsidRPr="00850BDB" w:rsidRDefault="00850BDB" w:rsidP="00850BDB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Cs/>
          <w:sz w:val="22"/>
          <w:szCs w:val="22"/>
        </w:rPr>
      </w:pPr>
      <w:r w:rsidRPr="00850BDB">
        <w:rPr>
          <w:rFonts w:ascii="Arial" w:hAnsi="Arial"/>
          <w:bCs/>
          <w:sz w:val="22"/>
          <w:szCs w:val="22"/>
        </w:rPr>
        <w:t xml:space="preserve">Check the compressor regularly, noting pressure increase and cut-out/cut-in pressure. </w:t>
      </w:r>
    </w:p>
    <w:p w14:paraId="4455C853" w14:textId="77777777" w:rsidR="00850BDB" w:rsidRPr="00850BDB" w:rsidRDefault="00850BDB" w:rsidP="00850BDB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Cs/>
          <w:sz w:val="22"/>
          <w:szCs w:val="22"/>
        </w:rPr>
      </w:pPr>
      <w:r w:rsidRPr="00850BDB">
        <w:rPr>
          <w:rFonts w:ascii="Arial" w:hAnsi="Arial"/>
          <w:bCs/>
          <w:sz w:val="22"/>
          <w:szCs w:val="22"/>
        </w:rPr>
        <w:t>Listen for any air leaks from any flexible airlines and immediately report any leaks.</w:t>
      </w:r>
    </w:p>
    <w:p w14:paraId="29F2FD15" w14:textId="77777777" w:rsidR="00850BDB" w:rsidRPr="00850BDB" w:rsidRDefault="00850BDB" w:rsidP="00850BDB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Cs/>
          <w:sz w:val="22"/>
          <w:szCs w:val="22"/>
        </w:rPr>
      </w:pPr>
      <w:r w:rsidRPr="00850BDB">
        <w:rPr>
          <w:rFonts w:ascii="Arial" w:hAnsi="Arial"/>
          <w:bCs/>
          <w:sz w:val="22"/>
          <w:szCs w:val="22"/>
        </w:rPr>
        <w:t>Adjust pressure regulator to suit work requirements – discuss with your teacher.</w:t>
      </w:r>
    </w:p>
    <w:p w14:paraId="69E3DBCE" w14:textId="77777777" w:rsidR="00850BDB" w:rsidRPr="00850BDB" w:rsidRDefault="00850BDB" w:rsidP="00850BDB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Cs/>
          <w:sz w:val="22"/>
          <w:szCs w:val="22"/>
        </w:rPr>
      </w:pPr>
      <w:r w:rsidRPr="00850BDB">
        <w:rPr>
          <w:rFonts w:ascii="Arial" w:hAnsi="Arial"/>
          <w:bCs/>
          <w:sz w:val="22"/>
          <w:szCs w:val="22"/>
        </w:rPr>
        <w:t xml:space="preserve">Turn off and disconnect air hoses and electrical leads after use. </w:t>
      </w:r>
    </w:p>
    <w:p w14:paraId="646EFC9C" w14:textId="77777777" w:rsidR="00850BDB" w:rsidRDefault="00850BDB" w:rsidP="00850BDB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Cs/>
          <w:sz w:val="22"/>
          <w:szCs w:val="22"/>
        </w:rPr>
      </w:pPr>
      <w:r w:rsidRPr="00850BDB">
        <w:rPr>
          <w:rFonts w:ascii="Arial" w:hAnsi="Arial"/>
          <w:bCs/>
          <w:sz w:val="22"/>
          <w:szCs w:val="22"/>
        </w:rPr>
        <w:t>Never leave air compressor and equipment unattended.</w:t>
      </w:r>
    </w:p>
    <w:p w14:paraId="6A3F6F82" w14:textId="64FFB117" w:rsidR="00850BDB" w:rsidRDefault="00850BDB" w:rsidP="00850BDB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Cs/>
          <w:sz w:val="22"/>
          <w:szCs w:val="22"/>
        </w:rPr>
      </w:pPr>
      <w:r w:rsidRPr="00850BDB">
        <w:rPr>
          <w:rFonts w:ascii="Arial" w:hAnsi="Arial"/>
          <w:bCs/>
          <w:sz w:val="22"/>
          <w:szCs w:val="22"/>
        </w:rPr>
        <w:t>Never use compressed air to clean off clothes, work</w:t>
      </w:r>
      <w:r w:rsidR="00447281">
        <w:rPr>
          <w:rFonts w:ascii="Arial" w:hAnsi="Arial"/>
          <w:bCs/>
          <w:sz w:val="22"/>
          <w:szCs w:val="22"/>
        </w:rPr>
        <w:t xml:space="preserve"> </w:t>
      </w:r>
      <w:r w:rsidRPr="00850BDB">
        <w:rPr>
          <w:rFonts w:ascii="Arial" w:hAnsi="Arial"/>
          <w:bCs/>
          <w:sz w:val="22"/>
          <w:szCs w:val="22"/>
        </w:rPr>
        <w:t>benches or floor surfaces</w:t>
      </w:r>
      <w:r>
        <w:rPr>
          <w:rFonts w:ascii="Arial" w:hAnsi="Arial"/>
          <w:bCs/>
          <w:sz w:val="22"/>
          <w:szCs w:val="22"/>
        </w:rPr>
        <w:t>.</w:t>
      </w:r>
    </w:p>
    <w:p w14:paraId="4118B8CC" w14:textId="65AD131A" w:rsidR="00850BDB" w:rsidRPr="00850BDB" w:rsidRDefault="00850BDB" w:rsidP="00850BDB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Cs/>
          <w:sz w:val="22"/>
          <w:szCs w:val="22"/>
        </w:rPr>
      </w:pPr>
      <w:r w:rsidRPr="00850BDB">
        <w:rPr>
          <w:rFonts w:ascii="Arial" w:hAnsi="Arial"/>
          <w:bCs/>
          <w:sz w:val="22"/>
          <w:szCs w:val="22"/>
        </w:rPr>
        <w:t>Never direct compressed air at your body or another person</w:t>
      </w:r>
    </w:p>
    <w:p w14:paraId="6F7BB803" w14:textId="77777777" w:rsidR="00A72A01" w:rsidRPr="00A72A01" w:rsidRDefault="00A72A01" w:rsidP="00A72A01">
      <w:pPr>
        <w:shd w:val="clear" w:color="auto" w:fill="FFFFFF" w:themeFill="background1"/>
        <w:jc w:val="center"/>
        <w:rPr>
          <w:rFonts w:ascii="Arial" w:hAnsi="Arial" w:cs="Arial"/>
          <w:b/>
          <w:bCs/>
          <w:sz w:val="8"/>
          <w:szCs w:val="8"/>
          <w:lang w:val="en-US"/>
        </w:rPr>
      </w:pPr>
    </w:p>
    <w:p w14:paraId="7E7199BB" w14:textId="77777777" w:rsidR="00850BDB" w:rsidRPr="00850BDB" w:rsidRDefault="00850BDB" w:rsidP="00850BDB">
      <w:pPr>
        <w:pStyle w:val="Heading3"/>
        <w:shd w:val="clear" w:color="auto" w:fill="FFCC00"/>
        <w:ind w:left="-180" w:right="-236" w:firstLine="180"/>
        <w:jc w:val="center"/>
        <w:rPr>
          <w:rFonts w:ascii="Arial" w:hAnsi="Arial" w:cs="Arial"/>
          <w:b/>
          <w:sz w:val="22"/>
          <w:szCs w:val="22"/>
        </w:rPr>
      </w:pPr>
      <w:r w:rsidRPr="00850BDB">
        <w:rPr>
          <w:rFonts w:ascii="Arial" w:hAnsi="Arial" w:cs="Arial"/>
          <w:b/>
          <w:sz w:val="22"/>
          <w:szCs w:val="22"/>
        </w:rPr>
        <w:t>Use compressed air safely – horseplay with compressed air can cause injuries</w:t>
      </w:r>
    </w:p>
    <w:p w14:paraId="250DD396" w14:textId="77777777" w:rsidR="00A72A01" w:rsidRPr="00A72A01" w:rsidRDefault="00A72A01" w:rsidP="00A72A01">
      <w:pPr>
        <w:shd w:val="clear" w:color="auto" w:fill="FFFFFF" w:themeFill="background1"/>
        <w:jc w:val="center"/>
        <w:rPr>
          <w:sz w:val="8"/>
          <w:szCs w:val="8"/>
          <w:lang w:val="en-US"/>
        </w:rPr>
      </w:pPr>
    </w:p>
    <w:p w14:paraId="5EE4D82B" w14:textId="77777777" w:rsidR="005F632D" w:rsidRPr="00357B0F" w:rsidRDefault="005F632D" w:rsidP="005F632D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6"/>
          <w:szCs w:val="26"/>
        </w:rPr>
      </w:pPr>
      <w:r w:rsidRPr="00357B0F">
        <w:rPr>
          <w:rFonts w:cs="Times New Roman"/>
          <w:color w:val="990033"/>
          <w:sz w:val="26"/>
          <w:szCs w:val="26"/>
        </w:rPr>
        <w:t>HOUSEKEEPING</w:t>
      </w:r>
    </w:p>
    <w:p w14:paraId="6DED3439" w14:textId="77777777" w:rsidR="00850BDB" w:rsidRPr="00850BDB" w:rsidRDefault="00850BDB" w:rsidP="00850BDB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Cs/>
          <w:sz w:val="22"/>
          <w:szCs w:val="22"/>
        </w:rPr>
      </w:pPr>
      <w:r w:rsidRPr="00850BDB">
        <w:rPr>
          <w:rFonts w:ascii="Arial" w:hAnsi="Arial"/>
          <w:bCs/>
          <w:sz w:val="22"/>
          <w:szCs w:val="22"/>
        </w:rPr>
        <w:t xml:space="preserve">Leave the work area in a safe, </w:t>
      </w:r>
      <w:proofErr w:type="gramStart"/>
      <w:r w:rsidRPr="00850BDB">
        <w:rPr>
          <w:rFonts w:ascii="Arial" w:hAnsi="Arial"/>
          <w:bCs/>
          <w:sz w:val="22"/>
          <w:szCs w:val="22"/>
        </w:rPr>
        <w:t>clean</w:t>
      </w:r>
      <w:proofErr w:type="gramEnd"/>
      <w:r w:rsidRPr="00850BDB">
        <w:rPr>
          <w:rFonts w:ascii="Arial" w:hAnsi="Arial"/>
          <w:bCs/>
          <w:sz w:val="22"/>
          <w:szCs w:val="22"/>
        </w:rPr>
        <w:t xml:space="preserve"> and tidy state – remove any waste.</w:t>
      </w:r>
    </w:p>
    <w:p w14:paraId="3FF973A1" w14:textId="77777777" w:rsidR="00850BDB" w:rsidRPr="00850BDB" w:rsidRDefault="00850BDB" w:rsidP="00850BDB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Cs/>
          <w:sz w:val="22"/>
          <w:szCs w:val="22"/>
        </w:rPr>
      </w:pPr>
      <w:r w:rsidRPr="00850BDB">
        <w:rPr>
          <w:rFonts w:ascii="Arial" w:hAnsi="Arial"/>
          <w:bCs/>
          <w:sz w:val="22"/>
          <w:szCs w:val="22"/>
        </w:rPr>
        <w:t>Release condensation from the drain before storing air compressor away.</w:t>
      </w:r>
    </w:p>
    <w:p w14:paraId="5FD5CA51" w14:textId="77777777" w:rsidR="00850BDB" w:rsidRPr="00850BDB" w:rsidRDefault="00850BDB" w:rsidP="00850BDB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Cs/>
          <w:sz w:val="22"/>
          <w:szCs w:val="22"/>
        </w:rPr>
      </w:pPr>
      <w:r w:rsidRPr="00850BDB">
        <w:rPr>
          <w:rFonts w:ascii="Arial" w:hAnsi="Arial"/>
          <w:bCs/>
          <w:sz w:val="22"/>
          <w:szCs w:val="22"/>
        </w:rPr>
        <w:t>Air hoses and electrical leads should be coiled with large loops.</w:t>
      </w:r>
    </w:p>
    <w:p w14:paraId="130E0B84" w14:textId="77777777" w:rsidR="00484413" w:rsidRPr="00C835F1" w:rsidRDefault="00484413" w:rsidP="005F632D">
      <w:pPr>
        <w:pStyle w:val="Header"/>
        <w:rPr>
          <w:sz w:val="4"/>
          <w:szCs w:val="4"/>
        </w:rPr>
      </w:pPr>
    </w:p>
    <w:p w14:paraId="61B4AC9F" w14:textId="77777777" w:rsidR="00A72A01" w:rsidRPr="00357B0F" w:rsidRDefault="00A72A01" w:rsidP="00A72A01">
      <w:pPr>
        <w:pStyle w:val="Heading2"/>
        <w:pBdr>
          <w:top w:val="single" w:sz="8" w:space="0" w:color="990033"/>
          <w:left w:val="single" w:sz="8" w:space="4" w:color="990033"/>
          <w:bottom w:val="single" w:sz="8" w:space="4" w:color="990033"/>
          <w:right w:val="single" w:sz="8" w:space="4" w:color="990033"/>
        </w:pBdr>
        <w:spacing w:before="40"/>
        <w:rPr>
          <w:rFonts w:ascii="Times New Roman" w:hAnsi="Times New Roman" w:cs="Times New Roman"/>
          <w:color w:val="990033"/>
          <w:sz w:val="26"/>
          <w:szCs w:val="26"/>
        </w:rPr>
      </w:pPr>
      <w:r w:rsidRPr="00357B0F">
        <w:rPr>
          <w:rFonts w:cs="Times New Roman"/>
          <w:color w:val="990033"/>
          <w:sz w:val="26"/>
          <w:szCs w:val="26"/>
        </w:rPr>
        <w:t xml:space="preserve">POTENTIAL HAZARDS  </w:t>
      </w:r>
    </w:p>
    <w:p w14:paraId="717EAC61" w14:textId="175C65D5" w:rsidR="00850BDB" w:rsidRDefault="00850BDB" w:rsidP="00850BDB">
      <w:pPr>
        <w:numPr>
          <w:ilvl w:val="1"/>
          <w:numId w:val="1"/>
        </w:numPr>
        <w:pBdr>
          <w:top w:val="single" w:sz="8" w:space="0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Airborne particles</w:t>
      </w:r>
      <w:r>
        <w:rPr>
          <w:rFonts w:ascii="Arial" w:hAnsi="Arial"/>
          <w:bCs/>
          <w:sz w:val="22"/>
          <w:szCs w:val="22"/>
        </w:rPr>
        <w:tab/>
      </w:r>
      <w:r w:rsidR="00A72A01" w:rsidRPr="00934A32">
        <w:rPr>
          <w:rFonts w:ascii="Arial" w:hAnsi="Arial"/>
          <w:bCs/>
          <w:sz w:val="22"/>
          <w:szCs w:val="22"/>
        </w:rPr>
        <w:t xml:space="preserve"> </w:t>
      </w:r>
      <w:r w:rsidR="00A72A01" w:rsidRPr="00934A32">
        <w:rPr>
          <w:rFonts w:ascii="Arial" w:hAnsi="Arial"/>
          <w:bCs/>
          <w:sz w:val="22"/>
          <w:szCs w:val="22"/>
        </w:rPr>
        <w:tab/>
        <w:t xml:space="preserve"> </w:t>
      </w:r>
      <w:r w:rsidR="00A72A01" w:rsidRPr="00934A32">
        <w:rPr>
          <w:rFonts w:ascii="Arial" w:hAnsi="Arial"/>
          <w:bCs/>
          <w:sz w:val="22"/>
          <w:szCs w:val="22"/>
        </w:rPr>
        <w:sym w:font="Wingdings" w:char="F06E"/>
      </w:r>
      <w:r w:rsidR="00A72A01" w:rsidRPr="00934A32">
        <w:rPr>
          <w:rFonts w:ascii="Arial" w:hAnsi="Arial"/>
          <w:bCs/>
          <w:sz w:val="22"/>
          <w:szCs w:val="22"/>
        </w:rPr>
        <w:t xml:space="preserve">  </w:t>
      </w:r>
      <w:r w:rsidR="00716F4F">
        <w:rPr>
          <w:rFonts w:ascii="Arial" w:hAnsi="Arial"/>
          <w:bCs/>
          <w:sz w:val="22"/>
          <w:szCs w:val="22"/>
        </w:rPr>
        <w:t>High pressure compressed air</w:t>
      </w:r>
      <w:r w:rsidR="00C835F1">
        <w:rPr>
          <w:rFonts w:ascii="Arial" w:hAnsi="Arial"/>
          <w:bCs/>
          <w:sz w:val="22"/>
          <w:szCs w:val="22"/>
        </w:rPr>
        <w:tab/>
        <w:t xml:space="preserve">     </w:t>
      </w:r>
      <w:r w:rsidR="00C835F1" w:rsidRPr="00934A32">
        <w:rPr>
          <w:rFonts w:ascii="Arial" w:hAnsi="Arial"/>
          <w:bCs/>
          <w:sz w:val="22"/>
          <w:szCs w:val="22"/>
        </w:rPr>
        <w:sym w:font="Wingdings" w:char="F06E"/>
      </w:r>
      <w:r w:rsidR="00C835F1" w:rsidRPr="00934A32">
        <w:rPr>
          <w:rFonts w:ascii="Arial" w:hAnsi="Arial"/>
          <w:bCs/>
          <w:sz w:val="22"/>
          <w:szCs w:val="22"/>
        </w:rPr>
        <w:t xml:space="preserve">  </w:t>
      </w:r>
      <w:r w:rsidR="00C835F1">
        <w:rPr>
          <w:rFonts w:ascii="Arial" w:hAnsi="Arial"/>
          <w:bCs/>
          <w:sz w:val="22"/>
          <w:szCs w:val="22"/>
        </w:rPr>
        <w:t>Noise</w:t>
      </w:r>
    </w:p>
    <w:p w14:paraId="2AEAA43C" w14:textId="11D72CFB" w:rsidR="00C835F1" w:rsidRPr="00850BDB" w:rsidRDefault="00A72A01" w:rsidP="00850BDB">
      <w:pPr>
        <w:pBdr>
          <w:top w:val="single" w:sz="8" w:space="0" w:color="990033"/>
          <w:left w:val="single" w:sz="8" w:space="4" w:color="990033"/>
          <w:bottom w:val="single" w:sz="8" w:space="4" w:color="990033"/>
          <w:right w:val="single" w:sz="8" w:space="4" w:color="990033"/>
        </w:pBdr>
        <w:spacing w:before="40"/>
        <w:rPr>
          <w:rFonts w:ascii="Arial" w:hAnsi="Arial"/>
          <w:bCs/>
          <w:sz w:val="22"/>
          <w:szCs w:val="22"/>
        </w:rPr>
      </w:pPr>
      <w:r w:rsidRPr="00934A32">
        <w:rPr>
          <w:rFonts w:ascii="Arial" w:hAnsi="Arial"/>
          <w:bCs/>
          <w:sz w:val="22"/>
          <w:szCs w:val="22"/>
        </w:rPr>
        <w:sym w:font="Wingdings" w:char="F06E"/>
      </w:r>
      <w:r w:rsidRPr="00850BDB">
        <w:rPr>
          <w:rFonts w:ascii="Arial" w:hAnsi="Arial"/>
          <w:bCs/>
          <w:sz w:val="22"/>
          <w:szCs w:val="22"/>
        </w:rPr>
        <w:t xml:space="preserve">  </w:t>
      </w:r>
      <w:r w:rsidR="00C835F1" w:rsidRPr="00850BDB">
        <w:rPr>
          <w:rFonts w:ascii="Arial" w:hAnsi="Arial"/>
          <w:bCs/>
          <w:sz w:val="22"/>
          <w:szCs w:val="22"/>
        </w:rPr>
        <w:t>Uncontrolled movement</w:t>
      </w:r>
      <w:r w:rsidRPr="00850BDB">
        <w:rPr>
          <w:rFonts w:ascii="Arial" w:hAnsi="Arial"/>
          <w:b/>
          <w:sz w:val="22"/>
          <w:szCs w:val="22"/>
        </w:rPr>
        <w:t xml:space="preserve">     </w:t>
      </w:r>
      <w:r w:rsidR="00850BDB">
        <w:rPr>
          <w:rFonts w:ascii="Arial" w:hAnsi="Arial"/>
          <w:b/>
          <w:sz w:val="22"/>
          <w:szCs w:val="22"/>
        </w:rPr>
        <w:t xml:space="preserve"> </w:t>
      </w:r>
      <w:r w:rsidR="00C835F1" w:rsidRPr="00934A32">
        <w:rPr>
          <w:rFonts w:ascii="Arial" w:hAnsi="Arial"/>
          <w:bCs/>
          <w:sz w:val="22"/>
          <w:szCs w:val="22"/>
        </w:rPr>
        <w:sym w:font="Wingdings" w:char="F06E"/>
      </w:r>
      <w:r w:rsidR="00C835F1" w:rsidRPr="00850BDB">
        <w:rPr>
          <w:rFonts w:ascii="Arial" w:hAnsi="Arial"/>
          <w:bCs/>
          <w:sz w:val="22"/>
          <w:szCs w:val="22"/>
        </w:rPr>
        <w:t xml:space="preserve">  </w:t>
      </w:r>
      <w:r w:rsidR="00850BDB">
        <w:rPr>
          <w:rFonts w:ascii="Arial" w:hAnsi="Arial"/>
          <w:bCs/>
          <w:sz w:val="22"/>
          <w:szCs w:val="22"/>
        </w:rPr>
        <w:t>Manual handling</w:t>
      </w:r>
      <w:r w:rsidR="00850BDB">
        <w:rPr>
          <w:rFonts w:ascii="Arial" w:hAnsi="Arial"/>
          <w:bCs/>
          <w:sz w:val="22"/>
          <w:szCs w:val="22"/>
        </w:rPr>
        <w:tab/>
        <w:t xml:space="preserve">     </w:t>
      </w:r>
      <w:r w:rsidR="00850BDB" w:rsidRPr="00934A32">
        <w:rPr>
          <w:rFonts w:ascii="Arial" w:hAnsi="Arial"/>
          <w:bCs/>
          <w:sz w:val="22"/>
          <w:szCs w:val="22"/>
        </w:rPr>
        <w:sym w:font="Wingdings" w:char="F06E"/>
      </w:r>
      <w:r w:rsidR="00850BDB" w:rsidRPr="00934A32">
        <w:rPr>
          <w:rFonts w:ascii="Arial" w:hAnsi="Arial"/>
          <w:bCs/>
          <w:sz w:val="22"/>
          <w:szCs w:val="22"/>
        </w:rPr>
        <w:t xml:space="preserve">  </w:t>
      </w:r>
      <w:r w:rsidR="00850BDB">
        <w:rPr>
          <w:rFonts w:ascii="Arial" w:hAnsi="Arial"/>
          <w:bCs/>
          <w:sz w:val="22"/>
          <w:szCs w:val="22"/>
        </w:rPr>
        <w:t>Slips/trips</w:t>
      </w:r>
    </w:p>
    <w:p w14:paraId="095058EB" w14:textId="6992793D" w:rsidR="00A72A01" w:rsidRDefault="00A72A01" w:rsidP="005F632D">
      <w:pPr>
        <w:pStyle w:val="Header"/>
        <w:rPr>
          <w:sz w:val="20"/>
          <w:szCs w:val="20"/>
        </w:rPr>
      </w:pPr>
    </w:p>
    <w:p w14:paraId="334219BD" w14:textId="7B05941F" w:rsidR="00C835F1" w:rsidRPr="00A72A01" w:rsidRDefault="00C835F1" w:rsidP="005F632D">
      <w:pPr>
        <w:pStyle w:val="Header"/>
        <w:rPr>
          <w:sz w:val="20"/>
          <w:szCs w:val="20"/>
        </w:rPr>
      </w:pPr>
      <w:r>
        <w:rPr>
          <w:rFonts w:ascii="Arial" w:hAnsi="Arial" w:cs="Arial"/>
          <w:b/>
          <w:sz w:val="20"/>
        </w:rPr>
        <w:t>Date of last review:</w:t>
      </w:r>
      <w:r>
        <w:rPr>
          <w:rFonts w:ascii="Arial" w:hAnsi="Arial" w:cs="Arial"/>
          <w:b/>
          <w:sz w:val="20"/>
        </w:rPr>
        <w:tab/>
        <w:t>Reviewed by:</w:t>
      </w:r>
    </w:p>
    <w:sectPr w:rsidR="00C835F1" w:rsidRPr="00A72A01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5902" w14:textId="77777777" w:rsidR="00F716D4" w:rsidRDefault="00F716D4" w:rsidP="00C051F3">
      <w:r>
        <w:separator/>
      </w:r>
    </w:p>
  </w:endnote>
  <w:endnote w:type="continuationSeparator" w:id="0">
    <w:p w14:paraId="5EE829C2" w14:textId="77777777" w:rsidR="00F716D4" w:rsidRDefault="00F716D4" w:rsidP="00C0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FF0F" w14:textId="77777777" w:rsidR="00F716D4" w:rsidRDefault="00F716D4" w:rsidP="00C051F3">
      <w:r>
        <w:separator/>
      </w:r>
    </w:p>
  </w:footnote>
  <w:footnote w:type="continuationSeparator" w:id="0">
    <w:p w14:paraId="0509A17A" w14:textId="77777777" w:rsidR="00F716D4" w:rsidRDefault="00F716D4" w:rsidP="00C05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B99A" w14:textId="27EE59B4" w:rsidR="00C051F3" w:rsidRPr="00C051F3" w:rsidRDefault="00C051F3" w:rsidP="00C051F3">
    <w:pPr>
      <w:pStyle w:val="Header"/>
      <w:shd w:val="clear" w:color="auto" w:fill="00B0F0"/>
      <w:jc w:val="center"/>
      <w:rPr>
        <w:rFonts w:ascii="Arial" w:hAnsi="Arial" w:cs="Arial"/>
        <w:b/>
        <w:bCs/>
        <w:color w:val="FFFFFF" w:themeColor="background1"/>
        <w:lang w:val="en-US"/>
      </w:rPr>
    </w:pPr>
    <w:r w:rsidRPr="00C051F3">
      <w:rPr>
        <w:rFonts w:ascii="Arial" w:hAnsi="Arial" w:cs="Arial"/>
        <w:b/>
        <w:bCs/>
        <w:color w:val="FFFFFF" w:themeColor="background1"/>
        <w:lang w:val="en-US"/>
      </w:rPr>
      <w:t>SAFE OPERATING PROCEDURE</w:t>
    </w:r>
  </w:p>
  <w:p w14:paraId="0C9DFB2B" w14:textId="2B5D1225" w:rsidR="00C051F3" w:rsidRPr="00C051F3" w:rsidRDefault="00850BDB" w:rsidP="00C051F3">
    <w:pPr>
      <w:pStyle w:val="Header"/>
      <w:shd w:val="clear" w:color="auto" w:fill="00B0F0"/>
      <w:jc w:val="center"/>
      <w:rPr>
        <w:rFonts w:ascii="Arial" w:hAnsi="Arial" w:cs="Arial"/>
        <w:b/>
        <w:bCs/>
        <w:color w:val="FFFFFF" w:themeColor="background1"/>
        <w:sz w:val="16"/>
        <w:szCs w:val="16"/>
        <w:lang w:val="en-US"/>
      </w:rPr>
    </w:pPr>
    <w:r>
      <w:rPr>
        <w:rFonts w:ascii="Arial" w:hAnsi="Arial" w:cs="Arial"/>
        <w:b/>
        <w:bCs/>
        <w:color w:val="FFFFFF" w:themeColor="background1"/>
        <w:sz w:val="32"/>
        <w:szCs w:val="32"/>
        <w:lang w:val="en-US"/>
      </w:rPr>
      <w:t>AIR COMPRESSOR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7343C"/>
    <w:multiLevelType w:val="hybridMultilevel"/>
    <w:tmpl w:val="3558C30A"/>
    <w:lvl w:ilvl="0" w:tplc="A5BA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CA55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E12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766C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7E6E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44E1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74D3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00F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722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 w:tplc="44804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DC0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A50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0D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9233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DAD3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AA68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841A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E8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853A7D96"/>
    <w:lvl w:ilvl="0" w:tplc="63AAD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19"/>
      </w:rPr>
    </w:lvl>
    <w:lvl w:ilvl="1" w:tplc="D5EE9F0E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51B875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26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92D1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AE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52A6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8A6E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CF9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2D"/>
    <w:rsid w:val="000610E9"/>
    <w:rsid w:val="000B2337"/>
    <w:rsid w:val="001A4269"/>
    <w:rsid w:val="001B6F41"/>
    <w:rsid w:val="001C41E4"/>
    <w:rsid w:val="00220F67"/>
    <w:rsid w:val="0029483F"/>
    <w:rsid w:val="002C7C13"/>
    <w:rsid w:val="00335953"/>
    <w:rsid w:val="003677CC"/>
    <w:rsid w:val="003C6DF4"/>
    <w:rsid w:val="003E6D0A"/>
    <w:rsid w:val="003F394C"/>
    <w:rsid w:val="00447281"/>
    <w:rsid w:val="00484413"/>
    <w:rsid w:val="004C6ABB"/>
    <w:rsid w:val="004D0711"/>
    <w:rsid w:val="005E6742"/>
    <w:rsid w:val="005F632D"/>
    <w:rsid w:val="006512D5"/>
    <w:rsid w:val="00665B3F"/>
    <w:rsid w:val="006F2611"/>
    <w:rsid w:val="00716F4F"/>
    <w:rsid w:val="00850BDB"/>
    <w:rsid w:val="00853A5C"/>
    <w:rsid w:val="00934A32"/>
    <w:rsid w:val="009640B8"/>
    <w:rsid w:val="00A056F5"/>
    <w:rsid w:val="00A72A01"/>
    <w:rsid w:val="00A8351E"/>
    <w:rsid w:val="00AA620C"/>
    <w:rsid w:val="00C051F3"/>
    <w:rsid w:val="00C835F1"/>
    <w:rsid w:val="00CC732D"/>
    <w:rsid w:val="00D44C88"/>
    <w:rsid w:val="00E84696"/>
    <w:rsid w:val="00EB148D"/>
    <w:rsid w:val="00F56476"/>
    <w:rsid w:val="00F716D4"/>
    <w:rsid w:val="00FC1E20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7D001"/>
  <w15:chartTrackingRefBased/>
  <w15:docId w15:val="{2CA6A82F-22CD-4689-B17A-234D6776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F632D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link w:val="Heading3Char"/>
    <w:qFormat/>
    <w:rsid w:val="005F632D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5F632D"/>
    <w:pPr>
      <w:keepNext/>
      <w:outlineLvl w:val="3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F632D"/>
    <w:rPr>
      <w:rFonts w:ascii="Arial" w:eastAsia="Times New Roman" w:hAnsi="Arial" w:cs="Arial"/>
      <w:b/>
      <w:color w:val="0000FF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5F632D"/>
    <w:rPr>
      <w:rFonts w:ascii="Century Gothic" w:eastAsia="Times New Roman" w:hAnsi="Century Gothic" w:cs="Times New Roman"/>
      <w:sz w:val="4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5F632D"/>
    <w:rPr>
      <w:rFonts w:ascii="Arial" w:eastAsia="Times New Roman" w:hAnsi="Arial" w:cs="Arial"/>
      <w:b/>
      <w:sz w:val="28"/>
      <w:szCs w:val="24"/>
    </w:rPr>
  </w:style>
  <w:style w:type="paragraph" w:styleId="Header">
    <w:name w:val="header"/>
    <w:basedOn w:val="Normal"/>
    <w:link w:val="HeaderChar"/>
    <w:uiPriority w:val="99"/>
    <w:rsid w:val="005F63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3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51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1F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35953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Jones</dc:creator>
  <cp:keywords/>
  <dc:description/>
  <cp:lastModifiedBy>Mark Hopsick</cp:lastModifiedBy>
  <cp:revision>2</cp:revision>
  <dcterms:created xsi:type="dcterms:W3CDTF">2022-01-19T04:10:00Z</dcterms:created>
  <dcterms:modified xsi:type="dcterms:W3CDTF">2022-01-19T04:10:00Z</dcterms:modified>
</cp:coreProperties>
</file>